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B1C" w:rsidRDefault="00551B1C" w:rsidP="00551B1C">
      <w:pPr>
        <w:spacing w:line="276" w:lineRule="auto"/>
        <w:jc w:val="both"/>
        <w:rPr>
          <w:rFonts w:ascii="Cambria" w:hAnsi="Cambria" w:cs="Times New Roman"/>
          <w:b/>
          <w:sz w:val="32"/>
          <w:szCs w:val="32"/>
          <w:lang w:eastAsia="en-US"/>
        </w:rPr>
      </w:pPr>
      <w:r w:rsidRPr="00D556BA">
        <w:rPr>
          <w:rFonts w:ascii="Cambria" w:hAnsi="Cambria" w:cs="Times New Roman"/>
          <w:b/>
          <w:sz w:val="32"/>
          <w:szCs w:val="32"/>
          <w:lang w:eastAsia="en-US"/>
        </w:rPr>
        <w:t xml:space="preserve">Questionario per valutare il grado di </w:t>
      </w:r>
      <w:proofErr w:type="spellStart"/>
      <w:r w:rsidRPr="00D556BA">
        <w:rPr>
          <w:rFonts w:ascii="Cambria" w:hAnsi="Cambria" w:cs="Times New Roman"/>
          <w:b/>
          <w:sz w:val="32"/>
          <w:szCs w:val="32"/>
          <w:lang w:eastAsia="en-US"/>
        </w:rPr>
        <w:t>inclusività</w:t>
      </w:r>
      <w:proofErr w:type="spellEnd"/>
      <w:r w:rsidRPr="00D556BA">
        <w:rPr>
          <w:rFonts w:ascii="Cambria" w:hAnsi="Cambria" w:cs="Times New Roman"/>
          <w:b/>
          <w:sz w:val="32"/>
          <w:szCs w:val="32"/>
          <w:lang w:eastAsia="en-US"/>
        </w:rPr>
        <w:t xml:space="preserve"> nell</w:t>
      </w:r>
      <w:r>
        <w:rPr>
          <w:rFonts w:ascii="Cambria" w:hAnsi="Cambria" w:cs="Times New Roman"/>
          <w:b/>
          <w:sz w:val="32"/>
          <w:szCs w:val="32"/>
          <w:lang w:eastAsia="en-US"/>
        </w:rPr>
        <w:t xml:space="preserve">’Istituto </w:t>
      </w:r>
    </w:p>
    <w:p w:rsidR="00551B1C" w:rsidRDefault="00551B1C" w:rsidP="00551B1C">
      <w:pPr>
        <w:spacing w:line="276" w:lineRule="auto"/>
        <w:jc w:val="both"/>
        <w:rPr>
          <w:rFonts w:ascii="Cambria" w:hAnsi="Cambria" w:cs="Times New Roman"/>
          <w:b/>
          <w:sz w:val="32"/>
          <w:szCs w:val="32"/>
          <w:lang w:eastAsia="en-US"/>
        </w:rPr>
      </w:pPr>
    </w:p>
    <w:p w:rsidR="00551B1C" w:rsidRPr="00D556BA" w:rsidRDefault="00551B1C" w:rsidP="00551B1C">
      <w:pPr>
        <w:suppressAutoHyphens w:val="0"/>
        <w:spacing w:after="160" w:line="259" w:lineRule="auto"/>
        <w:contextualSpacing/>
        <w:rPr>
          <w:rFonts w:ascii="Cambria" w:hAnsi="Cambria" w:cs="Times New Roman"/>
          <w:b/>
          <w:sz w:val="32"/>
          <w:szCs w:val="32"/>
          <w:lang w:eastAsia="en-US"/>
        </w:rPr>
      </w:pPr>
      <w:r w:rsidRPr="00526262">
        <w:rPr>
          <w:rFonts w:ascii="Cambria" w:hAnsi="Cambria"/>
          <w:sz w:val="24"/>
          <w:szCs w:val="24"/>
          <w:lang w:eastAsia="en-US"/>
        </w:rPr>
        <w:t xml:space="preserve">L’Index per l’inclusione è uno strumento che raccoglie materiali e metodologie che consentono ad alunni, insegnanti, genitori e dirigenti di valutare l’inclusione nella propria comunità scolastica al fine di progettare azioni che la rendano sempre più inclusiva. L’Index serve ad individuare BARRIERE e FACILITATORI del processo di inclusione (ostacoli e risorse per l’apprendimento) </w:t>
      </w:r>
      <w:r>
        <w:rPr>
          <w:rFonts w:ascii="Cambria" w:hAnsi="Cambria"/>
          <w:sz w:val="24"/>
          <w:szCs w:val="24"/>
          <w:lang w:eastAsia="en-US"/>
        </w:rPr>
        <w:t>e si pres</w:t>
      </w:r>
      <w:r w:rsidRPr="00526262">
        <w:rPr>
          <w:rFonts w:ascii="Cambria" w:hAnsi="Cambria"/>
          <w:sz w:val="24"/>
          <w:szCs w:val="24"/>
          <w:lang w:eastAsia="en-US"/>
        </w:rPr>
        <w:t>ta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anche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ad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essere</w:t>
      </w:r>
      <w:r>
        <w:rPr>
          <w:rFonts w:ascii="Cambria" w:hAnsi="Cambria"/>
          <w:sz w:val="24"/>
          <w:szCs w:val="24"/>
          <w:lang w:eastAsia="en-US"/>
        </w:rPr>
        <w:t xml:space="preserve"> uno strumento </w:t>
      </w:r>
      <w:r w:rsidRPr="00526262">
        <w:rPr>
          <w:rFonts w:ascii="Cambria" w:hAnsi="Cambria"/>
          <w:sz w:val="24"/>
          <w:szCs w:val="24"/>
          <w:lang w:eastAsia="en-US"/>
        </w:rPr>
        <w:t>utile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per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l’avvio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de</w:t>
      </w:r>
      <w:r>
        <w:rPr>
          <w:rFonts w:ascii="Cambria" w:hAnsi="Cambria"/>
          <w:sz w:val="24"/>
          <w:szCs w:val="24"/>
          <w:lang w:eastAsia="en-US"/>
        </w:rPr>
        <w:t xml:space="preserve">i </w:t>
      </w:r>
      <w:r w:rsidRPr="00526262">
        <w:rPr>
          <w:rFonts w:ascii="Cambria" w:hAnsi="Cambria"/>
          <w:sz w:val="24"/>
          <w:szCs w:val="24"/>
          <w:lang w:eastAsia="en-US"/>
        </w:rPr>
        <w:t>lavori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del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GLI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e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per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la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redazione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del</w:t>
      </w:r>
      <w:r>
        <w:rPr>
          <w:rFonts w:ascii="Cambria" w:hAnsi="Cambria"/>
          <w:sz w:val="24"/>
          <w:szCs w:val="24"/>
          <w:lang w:eastAsia="en-US"/>
        </w:rPr>
        <w:t xml:space="preserve"> </w:t>
      </w:r>
      <w:r w:rsidRPr="00526262">
        <w:rPr>
          <w:rFonts w:ascii="Cambria" w:hAnsi="Cambria"/>
          <w:sz w:val="24"/>
          <w:szCs w:val="24"/>
          <w:lang w:eastAsia="en-US"/>
        </w:rPr>
        <w:t>PAI</w:t>
      </w:r>
      <w:r>
        <w:rPr>
          <w:rFonts w:ascii="Cambria" w:hAnsi="Cambria"/>
          <w:sz w:val="24"/>
          <w:szCs w:val="24"/>
          <w:lang w:eastAsia="en-US"/>
        </w:rPr>
        <w:t>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u w:val="single"/>
          <w:lang w:eastAsia="en-US"/>
        </w:rPr>
      </w:pPr>
      <w:r w:rsidRPr="006F630A">
        <w:rPr>
          <w:rFonts w:ascii="Cambria" w:hAnsi="Cambria" w:cs="Times New Roman"/>
          <w:sz w:val="24"/>
          <w:szCs w:val="24"/>
          <w:u w:val="single"/>
          <w:lang w:eastAsia="en-US"/>
        </w:rPr>
        <w:t>Destinatari:</w:t>
      </w:r>
    </w:p>
    <w:p w:rsidR="00551B1C" w:rsidRPr="006F630A" w:rsidRDefault="00551B1C" w:rsidP="00551B1C">
      <w:pPr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insegnanti</w:t>
      </w:r>
    </w:p>
    <w:p w:rsidR="00551B1C" w:rsidRPr="006F630A" w:rsidRDefault="00551B1C" w:rsidP="00551B1C">
      <w:pPr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insegnanti di sostegno</w:t>
      </w:r>
    </w:p>
    <w:p w:rsidR="00551B1C" w:rsidRPr="006F630A" w:rsidRDefault="00551B1C" w:rsidP="00551B1C">
      <w:pPr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personale A.T.A.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u w:val="single"/>
          <w:lang w:eastAsia="en-US"/>
        </w:rPr>
      </w:pPr>
      <w:r w:rsidRPr="006F630A">
        <w:rPr>
          <w:rFonts w:ascii="Cambria" w:hAnsi="Cambria" w:cs="Times New Roman"/>
          <w:sz w:val="24"/>
          <w:szCs w:val="24"/>
          <w:u w:val="single"/>
          <w:lang w:eastAsia="en-US"/>
        </w:rPr>
        <w:t>Scala di gradimento:</w:t>
      </w:r>
    </w:p>
    <w:p w:rsidR="00551B1C" w:rsidRPr="006F630A" w:rsidRDefault="00551B1C" w:rsidP="00551B1C">
      <w:pPr>
        <w:suppressAutoHyphens w:val="0"/>
        <w:spacing w:after="160" w:line="259" w:lineRule="auto"/>
        <w:ind w:left="708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 xml:space="preserve">0 per niente </w:t>
      </w:r>
    </w:p>
    <w:p w:rsidR="00551B1C" w:rsidRPr="006F630A" w:rsidRDefault="00551B1C" w:rsidP="00551B1C">
      <w:pPr>
        <w:suppressAutoHyphens w:val="0"/>
        <w:spacing w:after="160" w:line="259" w:lineRule="auto"/>
        <w:ind w:left="708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1 poco</w:t>
      </w:r>
    </w:p>
    <w:p w:rsidR="00551B1C" w:rsidRPr="006F630A" w:rsidRDefault="00551B1C" w:rsidP="00551B1C">
      <w:pPr>
        <w:suppressAutoHyphens w:val="0"/>
        <w:spacing w:after="160" w:line="259" w:lineRule="auto"/>
        <w:ind w:left="708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2 abbastanza</w:t>
      </w:r>
    </w:p>
    <w:p w:rsidR="00551B1C" w:rsidRPr="006F630A" w:rsidRDefault="00551B1C" w:rsidP="00551B1C">
      <w:pPr>
        <w:suppressAutoHyphens w:val="0"/>
        <w:spacing w:after="160" w:line="259" w:lineRule="auto"/>
        <w:ind w:left="708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3 molto</w:t>
      </w:r>
    </w:p>
    <w:p w:rsidR="00551B1C" w:rsidRPr="006F630A" w:rsidRDefault="00551B1C" w:rsidP="00551B1C">
      <w:pPr>
        <w:suppressAutoHyphens w:val="0"/>
        <w:spacing w:after="160" w:line="259" w:lineRule="auto"/>
        <w:ind w:left="708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4 moltissimo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b/>
          <w:sz w:val="24"/>
          <w:szCs w:val="24"/>
          <w:u w:val="single"/>
          <w:lang w:eastAsia="en-US"/>
        </w:rPr>
      </w:pPr>
      <w:r w:rsidRPr="006F630A">
        <w:rPr>
          <w:rFonts w:ascii="Cambria" w:hAnsi="Cambria" w:cs="Times New Roman"/>
          <w:b/>
          <w:sz w:val="24"/>
          <w:szCs w:val="24"/>
          <w:u w:val="single"/>
          <w:lang w:eastAsia="en-US"/>
        </w:rPr>
        <w:t>Dimensione A – Creare culture inclusive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b/>
          <w:sz w:val="24"/>
          <w:szCs w:val="24"/>
          <w:lang w:eastAsia="en-US"/>
        </w:rPr>
      </w:pPr>
      <w:r w:rsidRPr="006F630A">
        <w:rPr>
          <w:rFonts w:ascii="Cambria" w:hAnsi="Cambria" w:cs="Times New Roman"/>
          <w:b/>
          <w:sz w:val="24"/>
          <w:szCs w:val="24"/>
          <w:lang w:eastAsia="en-US"/>
        </w:rPr>
        <w:t>A.1 Costruire comunità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a) Gli insegnanti e il personale A.T.A. collaborano tra loro.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b) C’è collaborazione tra gli insegnanti e le famiglie.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c) Tutte le comunità locali sono coinvolte nell’attività della scuola.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d) C’è collaborazione efficace tra la scuola e gli specialisti ULSS.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b/>
          <w:sz w:val="24"/>
          <w:szCs w:val="24"/>
          <w:lang w:eastAsia="en-US"/>
        </w:rPr>
      </w:pPr>
      <w:r w:rsidRPr="006F630A">
        <w:rPr>
          <w:rFonts w:ascii="Cambria" w:hAnsi="Cambria" w:cs="Times New Roman"/>
          <w:b/>
          <w:sz w:val="24"/>
          <w:szCs w:val="24"/>
          <w:lang w:eastAsia="en-US"/>
        </w:rPr>
        <w:t>A.2 Affermare valori inclusivi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a) Gli alunni sono valorizzati in modo uguale rispettando le potenzialità individuali.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b) La scuola si sforza di ridurre ogni forma di discriminazione.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b/>
          <w:sz w:val="24"/>
          <w:szCs w:val="24"/>
          <w:u w:val="single"/>
          <w:lang w:eastAsia="en-US"/>
        </w:rPr>
      </w:pPr>
      <w:r w:rsidRPr="006F630A">
        <w:rPr>
          <w:rFonts w:ascii="Cambria" w:hAnsi="Cambria" w:cs="Times New Roman"/>
          <w:b/>
          <w:sz w:val="24"/>
          <w:szCs w:val="24"/>
          <w:u w:val="single"/>
          <w:lang w:eastAsia="en-US"/>
        </w:rPr>
        <w:t>Dimensione B – Produrre politiche inclusive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b/>
          <w:sz w:val="24"/>
          <w:szCs w:val="24"/>
          <w:lang w:eastAsia="en-US"/>
        </w:rPr>
      </w:pPr>
      <w:r w:rsidRPr="006F630A">
        <w:rPr>
          <w:rFonts w:ascii="Cambria" w:hAnsi="Cambria" w:cs="Times New Roman"/>
          <w:b/>
          <w:sz w:val="24"/>
          <w:szCs w:val="24"/>
          <w:lang w:eastAsia="en-US"/>
        </w:rPr>
        <w:t>B.1 Sviluppare la scuola per tutti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a) Il personale neoassunto viene aiutato ad ambientarsi nella scuola.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b) La scuola rende le proprie strutture fisicamente accessibili a tutte le persone.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lastRenderedPageBreak/>
        <w:t>c) La scuola organizza gruppi classe in modo che tutti gli alunni vengano valorizzati.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b/>
          <w:sz w:val="24"/>
          <w:szCs w:val="24"/>
          <w:lang w:eastAsia="en-US"/>
        </w:rPr>
      </w:pPr>
      <w:r w:rsidRPr="006F630A">
        <w:rPr>
          <w:rFonts w:ascii="Cambria" w:hAnsi="Cambria" w:cs="Times New Roman"/>
          <w:b/>
          <w:sz w:val="24"/>
          <w:szCs w:val="24"/>
          <w:lang w:eastAsia="en-US"/>
        </w:rPr>
        <w:t>B.2 Organizzare il sostegno alla diversità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a) Le attività di formazione aiutano gli insegnanti ad affrontare le diversità degli alunni.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b) La normativa sull’individualizzazione per ridurre gli ostacoli all’apprendimento e alla partecipazione di tutti gli alunni è conosciuta ed applicata.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c) La modulistica provinciale relativa a tutti i BES è conosciuta e utilizzata.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d) Le politiche di sostegno personale e del comportamento sono collegate a quelle di sostegno dello sviluppo curricolare e all’apprendimento.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b/>
          <w:sz w:val="24"/>
          <w:szCs w:val="24"/>
          <w:u w:val="single"/>
          <w:lang w:eastAsia="en-US"/>
        </w:rPr>
      </w:pPr>
      <w:r w:rsidRPr="006F630A">
        <w:rPr>
          <w:rFonts w:ascii="Cambria" w:hAnsi="Cambria" w:cs="Times New Roman"/>
          <w:b/>
          <w:sz w:val="24"/>
          <w:szCs w:val="24"/>
          <w:u w:val="single"/>
          <w:lang w:eastAsia="en-US"/>
        </w:rPr>
        <w:t>Dimensione C – Sviluppare pratiche inclusive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b/>
          <w:sz w:val="24"/>
          <w:szCs w:val="24"/>
          <w:lang w:eastAsia="en-US"/>
        </w:rPr>
      </w:pPr>
      <w:r w:rsidRPr="006F630A">
        <w:rPr>
          <w:rFonts w:ascii="Cambria" w:hAnsi="Cambria" w:cs="Times New Roman"/>
          <w:b/>
          <w:sz w:val="24"/>
          <w:szCs w:val="24"/>
          <w:lang w:eastAsia="en-US"/>
        </w:rPr>
        <w:t>C.1 Coordinare l’apprendimento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a) L’insegnamento è progettato tenendo presenti le capacità di apprendimento di tutti gli alunni.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b) Le lezioni sviluppano negli studenti la comprensione delle differenze.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c) Tutti gli alunni sono attivamente coinvolti nelle attività di apprendimento.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d) La valutazione contribuisce al raggiungimento degli obiettivi educativi per tutti gli alunni.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e) I docenti collaborano nella progettazione, insegnamento e valutazione.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f) I criteri di valutazione relativi agli alunni con BES vengono applicati dal tutto il team docente.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b/>
          <w:sz w:val="24"/>
          <w:szCs w:val="24"/>
          <w:lang w:eastAsia="en-US"/>
        </w:rPr>
      </w:pPr>
      <w:r w:rsidRPr="006F630A">
        <w:rPr>
          <w:rFonts w:ascii="Cambria" w:hAnsi="Cambria" w:cs="Times New Roman"/>
          <w:b/>
          <w:sz w:val="24"/>
          <w:szCs w:val="24"/>
          <w:lang w:eastAsia="en-US"/>
        </w:rPr>
        <w:t>C.2 Mobilitare risorse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a) Le differenze tra gli alunni vengono utilizzate come risorsa per l’insegnamento e l’apprendimento.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b) Le competenze degli insegnanti sono utilizzate al meglio.</w:t>
      </w:r>
    </w:p>
    <w:p w:rsidR="00551B1C" w:rsidRPr="006F630A" w:rsidRDefault="00551B1C" w:rsidP="00551B1C">
      <w:pPr>
        <w:suppressAutoHyphens w:val="0"/>
        <w:spacing w:after="160" w:line="259" w:lineRule="auto"/>
        <w:rPr>
          <w:rFonts w:ascii="Cambria" w:hAnsi="Cambria" w:cs="Times New Roman"/>
          <w:sz w:val="24"/>
          <w:szCs w:val="24"/>
          <w:lang w:eastAsia="en-US"/>
        </w:rPr>
      </w:pPr>
      <w:r w:rsidRPr="006F630A">
        <w:rPr>
          <w:rFonts w:ascii="Cambria" w:hAnsi="Cambria" w:cs="Times New Roman"/>
          <w:sz w:val="24"/>
          <w:szCs w:val="24"/>
          <w:lang w:eastAsia="en-US"/>
        </w:rPr>
        <w:t>c) Le risorse della scuola sono equamente distribuite così da sostenere l’inclusione.</w:t>
      </w:r>
    </w:p>
    <w:p w:rsidR="00551B1C" w:rsidRDefault="00551B1C" w:rsidP="00551B1C">
      <w:pPr>
        <w:suppressAutoHyphens w:val="0"/>
        <w:spacing w:after="160" w:line="259" w:lineRule="auto"/>
        <w:jc w:val="both"/>
        <w:rPr>
          <w:rFonts w:ascii="Cambria" w:hAnsi="Cambria" w:cs="Times New Roman"/>
          <w:b/>
          <w:sz w:val="24"/>
          <w:szCs w:val="24"/>
          <w:highlight w:val="yellow"/>
          <w:u w:val="single"/>
          <w:lang w:eastAsia="en-US"/>
        </w:rPr>
      </w:pPr>
    </w:p>
    <w:p w:rsidR="00551B1C" w:rsidRDefault="00551B1C" w:rsidP="00551B1C">
      <w:pPr>
        <w:suppressAutoHyphens w:val="0"/>
        <w:spacing w:after="160" w:line="259" w:lineRule="auto"/>
        <w:jc w:val="both"/>
        <w:rPr>
          <w:rFonts w:ascii="Cambria" w:hAnsi="Cambria" w:cs="Times New Roman"/>
          <w:b/>
          <w:sz w:val="24"/>
          <w:szCs w:val="24"/>
          <w:highlight w:val="yellow"/>
          <w:u w:val="single"/>
          <w:lang w:eastAsia="en-US"/>
        </w:rPr>
      </w:pPr>
    </w:p>
    <w:p w:rsidR="00551B1C" w:rsidRDefault="00551B1C" w:rsidP="00551B1C">
      <w:pPr>
        <w:suppressAutoHyphens w:val="0"/>
        <w:spacing w:after="160" w:line="259" w:lineRule="auto"/>
        <w:jc w:val="both"/>
        <w:rPr>
          <w:rFonts w:ascii="Cambria" w:hAnsi="Cambria" w:cs="Times New Roman"/>
          <w:b/>
          <w:sz w:val="24"/>
          <w:szCs w:val="24"/>
          <w:highlight w:val="yellow"/>
          <w:u w:val="single"/>
          <w:lang w:eastAsia="en-US"/>
        </w:rPr>
      </w:pPr>
    </w:p>
    <w:p w:rsidR="00551B1C" w:rsidRDefault="00551B1C" w:rsidP="00551B1C">
      <w:pPr>
        <w:suppressAutoHyphens w:val="0"/>
        <w:spacing w:after="160" w:line="259" w:lineRule="auto"/>
        <w:jc w:val="both"/>
        <w:rPr>
          <w:rFonts w:ascii="Cambria" w:hAnsi="Cambria" w:cs="Times New Roman"/>
          <w:b/>
          <w:sz w:val="24"/>
          <w:szCs w:val="24"/>
          <w:highlight w:val="yellow"/>
          <w:u w:val="single"/>
          <w:lang w:eastAsia="en-US"/>
        </w:rPr>
      </w:pPr>
    </w:p>
    <w:p w:rsidR="00551B1C" w:rsidRDefault="00551B1C" w:rsidP="00551B1C">
      <w:pPr>
        <w:suppressAutoHyphens w:val="0"/>
        <w:spacing w:after="160" w:line="259" w:lineRule="auto"/>
        <w:jc w:val="both"/>
        <w:rPr>
          <w:rFonts w:ascii="Cambria" w:hAnsi="Cambria" w:cs="Times New Roman"/>
          <w:b/>
          <w:sz w:val="24"/>
          <w:szCs w:val="24"/>
          <w:highlight w:val="yellow"/>
          <w:u w:val="single"/>
          <w:lang w:eastAsia="en-US"/>
        </w:rPr>
      </w:pPr>
    </w:p>
    <w:p w:rsidR="00551B1C" w:rsidRDefault="00551B1C" w:rsidP="00551B1C">
      <w:pPr>
        <w:pStyle w:val="Default"/>
        <w:jc w:val="center"/>
        <w:rPr>
          <w:rFonts w:ascii="Arial" w:hAnsi="Arial" w:cs="Arial"/>
          <w:i/>
          <w:color w:val="auto"/>
        </w:rPr>
      </w:pPr>
    </w:p>
    <w:p w:rsidR="00305298" w:rsidRDefault="00305298">
      <w:bookmarkStart w:id="0" w:name="_GoBack"/>
      <w:bookmarkEnd w:id="0"/>
    </w:p>
    <w:sectPr w:rsidR="003052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B2C45"/>
    <w:multiLevelType w:val="hybridMultilevel"/>
    <w:tmpl w:val="26D2A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B1C"/>
    <w:rsid w:val="00305298"/>
    <w:rsid w:val="0055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B1C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51B1C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B1C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51B1C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c</cp:lastModifiedBy>
  <cp:revision>1</cp:revision>
  <dcterms:created xsi:type="dcterms:W3CDTF">2016-10-28T07:04:00Z</dcterms:created>
  <dcterms:modified xsi:type="dcterms:W3CDTF">2016-10-28T07:04:00Z</dcterms:modified>
</cp:coreProperties>
</file>